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7A" w:rsidRPr="00584E65" w:rsidRDefault="005C147A" w:rsidP="00975F09">
      <w:pPr>
        <w:jc w:val="center"/>
        <w:outlineLvl w:val="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Nájemní bytové družstvo Přeštice, družstvo, Masarykovo nám. 107, Přeštice, IČ 25245538</w:t>
      </w:r>
    </w:p>
    <w:p w:rsidR="005C147A" w:rsidRPr="00584E65" w:rsidRDefault="005C147A" w:rsidP="00975F09">
      <w:pPr>
        <w:pBdr>
          <w:bottom w:val="single" w:sz="12" w:space="1" w:color="auto"/>
        </w:pBdr>
        <w:jc w:val="center"/>
        <w:outlineLvl w:val="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Zapsané v obchodním rejstříku u Krajského soudu v Plzni: oddíl Dr., vložka 1754</w:t>
      </w:r>
    </w:p>
    <w:p w:rsidR="005C147A" w:rsidRPr="00584E65" w:rsidRDefault="005C147A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="Calibri" w:hAnsi="Calibri" w:cs="Calibri"/>
          <w:bCs/>
          <w:szCs w:val="24"/>
        </w:rPr>
      </w:pPr>
    </w:p>
    <w:p w:rsidR="005C147A" w:rsidRPr="00584E65" w:rsidRDefault="005C147A" w:rsidP="00975F09">
      <w:pPr>
        <w:jc w:val="center"/>
        <w:rPr>
          <w:rFonts w:cs="Calibri"/>
          <w:b/>
          <w:sz w:val="24"/>
          <w:szCs w:val="24"/>
        </w:rPr>
      </w:pPr>
      <w:r w:rsidRPr="00584E65">
        <w:rPr>
          <w:rFonts w:cs="Calibri"/>
          <w:b/>
          <w:sz w:val="24"/>
          <w:szCs w:val="24"/>
        </w:rPr>
        <w:t>ZÁPIS</w:t>
      </w:r>
    </w:p>
    <w:p w:rsidR="005C147A" w:rsidRPr="00584E65" w:rsidRDefault="005C147A" w:rsidP="00975F09">
      <w:pPr>
        <w:jc w:val="center"/>
        <w:rPr>
          <w:rFonts w:cs="Calibri"/>
          <w:b/>
          <w:sz w:val="24"/>
          <w:szCs w:val="24"/>
        </w:rPr>
      </w:pPr>
      <w:r w:rsidRPr="00584E65">
        <w:rPr>
          <w:rFonts w:cs="Calibri"/>
          <w:b/>
          <w:sz w:val="24"/>
          <w:szCs w:val="24"/>
        </w:rPr>
        <w:t xml:space="preserve"> z člensk</w:t>
      </w:r>
      <w:r>
        <w:rPr>
          <w:rFonts w:cs="Calibri"/>
          <w:b/>
          <w:sz w:val="24"/>
          <w:szCs w:val="24"/>
        </w:rPr>
        <w:t>é</w:t>
      </w:r>
      <w:r w:rsidRPr="00584E65">
        <w:rPr>
          <w:rFonts w:cs="Calibri"/>
          <w:b/>
          <w:sz w:val="24"/>
          <w:szCs w:val="24"/>
        </w:rPr>
        <w:t xml:space="preserve"> schůz</w:t>
      </w:r>
      <w:r>
        <w:rPr>
          <w:rFonts w:cs="Calibri"/>
          <w:b/>
          <w:sz w:val="24"/>
          <w:szCs w:val="24"/>
        </w:rPr>
        <w:t>e</w:t>
      </w:r>
      <w:r w:rsidRPr="00584E65">
        <w:rPr>
          <w:rFonts w:cs="Calibri"/>
          <w:b/>
          <w:sz w:val="24"/>
          <w:szCs w:val="24"/>
        </w:rPr>
        <w:t xml:space="preserve"> Nájemního bytového družstva Přeštice</w:t>
      </w:r>
    </w:p>
    <w:p w:rsidR="005C147A" w:rsidRPr="00584E65" w:rsidRDefault="005C147A">
      <w:pPr>
        <w:rPr>
          <w:rFonts w:cs="Calibri"/>
          <w:sz w:val="24"/>
          <w:szCs w:val="24"/>
          <w:u w:val="single"/>
        </w:rPr>
      </w:pP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Konané: dne</w:t>
      </w:r>
      <w:r w:rsidR="00DD4FC9">
        <w:rPr>
          <w:rFonts w:cs="Calibri"/>
          <w:sz w:val="24"/>
          <w:szCs w:val="24"/>
        </w:rPr>
        <w:t xml:space="preserve"> </w:t>
      </w:r>
      <w:r w:rsidR="00FE125E">
        <w:rPr>
          <w:rFonts w:cs="Calibri"/>
          <w:sz w:val="24"/>
          <w:szCs w:val="24"/>
        </w:rPr>
        <w:t>23. 5.,</w:t>
      </w:r>
      <w:r w:rsidR="00DD4FC9">
        <w:rPr>
          <w:rFonts w:cs="Calibri"/>
          <w:sz w:val="24"/>
          <w:szCs w:val="24"/>
        </w:rPr>
        <w:t xml:space="preserve"> </w:t>
      </w:r>
      <w:r w:rsidR="00FE125E">
        <w:rPr>
          <w:rFonts w:cs="Calibri"/>
          <w:sz w:val="24"/>
          <w:szCs w:val="24"/>
        </w:rPr>
        <w:t>8</w:t>
      </w:r>
      <w:r w:rsidR="00DD4FC9">
        <w:rPr>
          <w:rFonts w:cs="Calibri"/>
          <w:sz w:val="24"/>
          <w:szCs w:val="24"/>
        </w:rPr>
        <w:t>. 6.</w:t>
      </w:r>
      <w:r w:rsidR="00FE125E">
        <w:rPr>
          <w:rFonts w:cs="Calibri"/>
          <w:sz w:val="24"/>
          <w:szCs w:val="24"/>
        </w:rPr>
        <w:t>, 2</w:t>
      </w:r>
      <w:r w:rsidR="00DD4FC9">
        <w:rPr>
          <w:rFonts w:cs="Calibri"/>
          <w:sz w:val="24"/>
          <w:szCs w:val="24"/>
        </w:rPr>
        <w:t>1</w:t>
      </w:r>
      <w:r w:rsidR="00FE125E">
        <w:rPr>
          <w:rFonts w:cs="Calibri"/>
          <w:sz w:val="24"/>
          <w:szCs w:val="24"/>
        </w:rPr>
        <w:t>. 6</w:t>
      </w:r>
      <w:r w:rsidR="00DD4FC9">
        <w:rPr>
          <w:rFonts w:cs="Calibri"/>
          <w:sz w:val="24"/>
          <w:szCs w:val="24"/>
        </w:rPr>
        <w:t xml:space="preserve">., </w:t>
      </w:r>
      <w:r w:rsidRPr="00584E65">
        <w:rPr>
          <w:rFonts w:cs="Calibri"/>
          <w:sz w:val="24"/>
          <w:szCs w:val="24"/>
        </w:rPr>
        <w:t xml:space="preserve"> 2</w:t>
      </w:r>
      <w:r w:rsidR="00FE125E">
        <w:rPr>
          <w:rFonts w:cs="Calibri"/>
          <w:sz w:val="24"/>
          <w:szCs w:val="24"/>
        </w:rPr>
        <w:t>6</w:t>
      </w:r>
      <w:r w:rsidRPr="00584E65">
        <w:rPr>
          <w:rFonts w:cs="Calibri"/>
          <w:sz w:val="24"/>
          <w:szCs w:val="24"/>
        </w:rPr>
        <w:t xml:space="preserve">. </w:t>
      </w:r>
      <w:r w:rsidR="00DD4FC9">
        <w:rPr>
          <w:rFonts w:cs="Calibri"/>
          <w:sz w:val="24"/>
          <w:szCs w:val="24"/>
        </w:rPr>
        <w:t>6</w:t>
      </w:r>
      <w:r w:rsidRPr="00584E65">
        <w:rPr>
          <w:rFonts w:cs="Calibri"/>
          <w:sz w:val="24"/>
          <w:szCs w:val="24"/>
        </w:rPr>
        <w:t xml:space="preserve">., </w:t>
      </w:r>
      <w:r w:rsidR="00DD4FC9">
        <w:rPr>
          <w:rFonts w:cs="Calibri"/>
          <w:sz w:val="24"/>
          <w:szCs w:val="24"/>
        </w:rPr>
        <w:t>2</w:t>
      </w:r>
      <w:r w:rsidR="00FE125E">
        <w:rPr>
          <w:rFonts w:cs="Calibri"/>
          <w:sz w:val="24"/>
          <w:szCs w:val="24"/>
        </w:rPr>
        <w:t>7</w:t>
      </w:r>
      <w:r w:rsidRPr="00584E65">
        <w:rPr>
          <w:rFonts w:cs="Calibri"/>
          <w:sz w:val="24"/>
          <w:szCs w:val="24"/>
        </w:rPr>
        <w:t xml:space="preserve">. 6., </w:t>
      </w:r>
      <w:r w:rsidR="00DD4FC9">
        <w:rPr>
          <w:rFonts w:cs="Calibri"/>
          <w:sz w:val="24"/>
          <w:szCs w:val="24"/>
        </w:rPr>
        <w:t xml:space="preserve"> </w:t>
      </w:r>
      <w:r w:rsidRPr="00584E65">
        <w:rPr>
          <w:rFonts w:cs="Calibri"/>
          <w:sz w:val="24"/>
          <w:szCs w:val="24"/>
        </w:rPr>
        <w:t>201</w:t>
      </w:r>
      <w:r w:rsidR="00FE125E">
        <w:rPr>
          <w:rFonts w:cs="Calibri"/>
          <w:sz w:val="24"/>
          <w:szCs w:val="24"/>
        </w:rPr>
        <w:t>7</w:t>
      </w:r>
      <w:r w:rsidRPr="00584E65">
        <w:rPr>
          <w:rFonts w:cs="Calibri"/>
          <w:sz w:val="24"/>
          <w:szCs w:val="24"/>
        </w:rPr>
        <w:t xml:space="preserve"> Přešticích</w:t>
      </w:r>
    </w:p>
    <w:p w:rsidR="005C147A" w:rsidRPr="00584E65" w:rsidRDefault="005C147A" w:rsidP="004D105D">
      <w:pPr>
        <w:tabs>
          <w:tab w:val="center" w:pos="4536"/>
        </w:tabs>
        <w:jc w:val="both"/>
        <w:rPr>
          <w:rFonts w:cs="Calibri"/>
          <w:color w:val="FF0000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Přítomni: viz prezenční listiny </w:t>
      </w:r>
      <w:r w:rsidRPr="007E3A5B">
        <w:rPr>
          <w:rFonts w:cs="Calibri"/>
          <w:sz w:val="24"/>
          <w:szCs w:val="24"/>
        </w:rPr>
        <w:t xml:space="preserve">(členských schůzí se zúčastnilo </w:t>
      </w:r>
      <w:r w:rsidR="00FE125E">
        <w:rPr>
          <w:rFonts w:cs="Calibri"/>
          <w:sz w:val="24"/>
          <w:szCs w:val="24"/>
        </w:rPr>
        <w:t>71</w:t>
      </w:r>
      <w:r w:rsidRPr="007E3A5B">
        <w:rPr>
          <w:rFonts w:cs="Calibri"/>
          <w:sz w:val="24"/>
          <w:szCs w:val="24"/>
        </w:rPr>
        <w:t xml:space="preserve"> členů z </w:t>
      </w:r>
      <w:r w:rsidR="00FE125E">
        <w:rPr>
          <w:rFonts w:cs="Calibri"/>
          <w:sz w:val="24"/>
          <w:szCs w:val="24"/>
        </w:rPr>
        <w:t>1</w:t>
      </w:r>
      <w:r w:rsidR="00F91609">
        <w:rPr>
          <w:rFonts w:cs="Calibri"/>
          <w:sz w:val="24"/>
          <w:szCs w:val="24"/>
        </w:rPr>
        <w:t>1</w:t>
      </w:r>
      <w:r w:rsidR="00DD4FC9">
        <w:rPr>
          <w:rFonts w:cs="Calibri"/>
          <w:sz w:val="24"/>
          <w:szCs w:val="24"/>
        </w:rPr>
        <w:t>7</w:t>
      </w:r>
      <w:r w:rsidRPr="007E3A5B">
        <w:rPr>
          <w:rFonts w:cs="Calibri"/>
          <w:sz w:val="24"/>
          <w:szCs w:val="24"/>
        </w:rPr>
        <w:t xml:space="preserve"> pozvaných)</w:t>
      </w:r>
    </w:p>
    <w:p w:rsidR="00FE125E" w:rsidRPr="00FB3726" w:rsidRDefault="00FE125E" w:rsidP="00FE125E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E125E" w:rsidRPr="00065CA0" w:rsidRDefault="00FE125E" w:rsidP="00FE125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5CA0">
        <w:rPr>
          <w:rFonts w:asciiTheme="minorHAnsi" w:hAnsiTheme="minorHAnsi" w:cstheme="minorHAnsi"/>
          <w:b/>
          <w:sz w:val="24"/>
          <w:szCs w:val="24"/>
          <w:u w:val="single"/>
        </w:rPr>
        <w:t>Program jednání:</w:t>
      </w:r>
      <w:r w:rsidRPr="00065CA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FE125E" w:rsidRPr="00FB3726" w:rsidRDefault="00FE125E" w:rsidP="00FE125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1.    Zahájení, kontrola prezenční listiny </w:t>
      </w:r>
    </w:p>
    <w:p w:rsidR="00FE125E" w:rsidRPr="00FB3726" w:rsidRDefault="00FE125E" w:rsidP="00FE125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    Zpráva předsedy družstva o činnosti představenstva za období od minulé ČS</w:t>
      </w:r>
    </w:p>
    <w:p w:rsidR="00FE125E" w:rsidRPr="00FB3726" w:rsidRDefault="00FE125E" w:rsidP="00FE125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3.    Schválení roční závěrky za r. 201</w:t>
      </w:r>
      <w:r>
        <w:rPr>
          <w:rFonts w:asciiTheme="minorHAnsi" w:hAnsiTheme="minorHAnsi" w:cstheme="minorHAnsi"/>
          <w:sz w:val="24"/>
          <w:szCs w:val="24"/>
        </w:rPr>
        <w:t>6</w:t>
      </w:r>
    </w:p>
    <w:p w:rsidR="00FE125E" w:rsidRPr="00FB3726" w:rsidRDefault="00FE125E" w:rsidP="00FE125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4.    </w:t>
      </w:r>
      <w:r>
        <w:rPr>
          <w:rFonts w:asciiTheme="minorHAnsi" w:hAnsiTheme="minorHAnsi" w:cstheme="minorHAnsi"/>
          <w:sz w:val="24"/>
          <w:szCs w:val="24"/>
        </w:rPr>
        <w:t xml:space="preserve">Odsouhlasení výše fondu oprav BD </w:t>
      </w:r>
    </w:p>
    <w:p w:rsidR="00FE125E" w:rsidRDefault="00FE125E" w:rsidP="00FE125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5. </w:t>
      </w:r>
      <w:r>
        <w:rPr>
          <w:rFonts w:asciiTheme="minorHAnsi" w:hAnsiTheme="minorHAnsi" w:cstheme="minorHAnsi"/>
          <w:sz w:val="24"/>
          <w:szCs w:val="24"/>
        </w:rPr>
        <w:t xml:space="preserve">   Rekonstrukce a opravy, investiční možnosti fondy</w:t>
      </w:r>
    </w:p>
    <w:p w:rsidR="00FE125E" w:rsidRDefault="00FE125E" w:rsidP="00FE125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   Nominace a volba do orgánů družstva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FE125E" w:rsidRPr="00FB3726" w:rsidRDefault="00FE125E" w:rsidP="00FE125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   Diskuze, schválení usnesení, závěr   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125E" w:rsidRDefault="00FE125E" w:rsidP="00FE125E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FE125E" w:rsidRPr="00FB3726" w:rsidRDefault="00FE125E" w:rsidP="00FE125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FE125E" w:rsidRPr="00FB3726" w:rsidRDefault="00FE125E" w:rsidP="00FE125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FE125E" w:rsidRDefault="00FE125E" w:rsidP="00FE125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Jednání dílčí</w:t>
      </w:r>
      <w:r w:rsidR="00E15BB2">
        <w:rPr>
          <w:rFonts w:asciiTheme="minorHAnsi" w:hAnsiTheme="minorHAnsi" w:cstheme="minorHAnsi"/>
          <w:sz w:val="24"/>
          <w:szCs w:val="24"/>
        </w:rPr>
        <w:t>ch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člensk</w:t>
      </w:r>
      <w:r w:rsidR="00E15BB2">
        <w:rPr>
          <w:rFonts w:asciiTheme="minorHAnsi" w:hAnsiTheme="minorHAnsi" w:cstheme="minorHAnsi"/>
          <w:sz w:val="24"/>
          <w:szCs w:val="24"/>
        </w:rPr>
        <w:t>ých</w:t>
      </w:r>
      <w:r w:rsidRPr="00FB3726">
        <w:rPr>
          <w:rFonts w:asciiTheme="minorHAnsi" w:hAnsiTheme="minorHAnsi" w:cstheme="minorHAnsi"/>
          <w:sz w:val="24"/>
          <w:szCs w:val="24"/>
        </w:rPr>
        <w:t xml:space="preserve"> schůz</w:t>
      </w:r>
      <w:r w:rsidR="00E15BB2">
        <w:rPr>
          <w:rFonts w:asciiTheme="minorHAnsi" w:hAnsiTheme="minorHAnsi" w:cstheme="minorHAnsi"/>
          <w:sz w:val="24"/>
          <w:szCs w:val="24"/>
        </w:rPr>
        <w:t>í</w:t>
      </w:r>
      <w:r w:rsidRPr="00FB3726">
        <w:rPr>
          <w:rFonts w:asciiTheme="minorHAnsi" w:hAnsiTheme="minorHAnsi" w:cstheme="minorHAnsi"/>
          <w:sz w:val="24"/>
          <w:szCs w:val="24"/>
        </w:rPr>
        <w:t xml:space="preserve"> zahájila z pověření představenstva předsedkyně družstva paní Ivana Šiftová. Přivítala přítomné členy družstva</w:t>
      </w:r>
      <w:r>
        <w:rPr>
          <w:rFonts w:asciiTheme="minorHAnsi" w:hAnsiTheme="minorHAnsi" w:cstheme="minorHAnsi"/>
          <w:sz w:val="24"/>
          <w:szCs w:val="24"/>
        </w:rPr>
        <w:t>, prováděla kontrolu prezenčních listin</w:t>
      </w:r>
      <w:r w:rsidR="00E15BB2">
        <w:rPr>
          <w:rFonts w:asciiTheme="minorHAnsi" w:hAnsiTheme="minorHAnsi" w:cstheme="minorHAnsi"/>
          <w:sz w:val="24"/>
          <w:szCs w:val="24"/>
        </w:rPr>
        <w:t>. Členská schůze probíhala dle stanov formou dílčích členských schůzí.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E15BB2">
        <w:rPr>
          <w:rFonts w:asciiTheme="minorHAnsi" w:hAnsiTheme="minorHAnsi" w:cstheme="minorHAnsi"/>
          <w:sz w:val="24"/>
          <w:szCs w:val="24"/>
        </w:rPr>
        <w:t>Výsledky hlasování v jednotlivých bodech programu všech čl. schůzí byly vždy sečteny v jeden celkový výsledek).</w:t>
      </w:r>
    </w:p>
    <w:p w:rsidR="00E15BB2" w:rsidRDefault="00E15BB2" w:rsidP="00E15BB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Hlasování :  pro 71, proti 0, zdržel se 0</w:t>
      </w:r>
    </w:p>
    <w:p w:rsidR="00E15BB2" w:rsidRPr="00E15BB2" w:rsidRDefault="00E15BB2" w:rsidP="00E15BB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15BB2" w:rsidRPr="00E15BB2" w:rsidRDefault="00E15BB2" w:rsidP="00E15BB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5BB2">
        <w:rPr>
          <w:rFonts w:asciiTheme="minorHAnsi" w:hAnsiTheme="minorHAnsi" w:cstheme="minorHAnsi"/>
          <w:b/>
          <w:sz w:val="24"/>
          <w:szCs w:val="24"/>
        </w:rPr>
        <w:t xml:space="preserve">              Program jednání byl schůzemi schválen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FE125E" w:rsidRPr="00065CA0" w:rsidRDefault="00FE125E" w:rsidP="00FE125E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FE125E" w:rsidRPr="00FB3726" w:rsidRDefault="00FE125E" w:rsidP="00FE125E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FE125E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Družstvo dosáhlo </w:t>
      </w:r>
      <w:r>
        <w:rPr>
          <w:rFonts w:asciiTheme="minorHAnsi" w:hAnsiTheme="minorHAnsi" w:cstheme="minorHAnsi"/>
          <w:sz w:val="24"/>
          <w:szCs w:val="24"/>
        </w:rPr>
        <w:t xml:space="preserve">v r. 2016 </w:t>
      </w:r>
      <w:r w:rsidRPr="00FB3726">
        <w:rPr>
          <w:rFonts w:asciiTheme="minorHAnsi" w:hAnsiTheme="minorHAnsi" w:cstheme="minorHAnsi"/>
          <w:sz w:val="24"/>
          <w:szCs w:val="24"/>
        </w:rPr>
        <w:t xml:space="preserve">hospodářského výsledku po zdanění </w:t>
      </w:r>
      <w:r w:rsidRPr="005867BD">
        <w:rPr>
          <w:rFonts w:asciiTheme="minorHAnsi" w:hAnsiTheme="minorHAnsi" w:cstheme="minorHAnsi"/>
          <w:b/>
          <w:sz w:val="24"/>
          <w:szCs w:val="24"/>
        </w:rPr>
        <w:t>1 705,12 Kč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FE125E" w:rsidRPr="00FB3726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Představenstvo navrhuje tuto částku převést do Nedělitelného fondu jako nerozdělený                              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E125E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zisk. Rozvaha plném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dispozici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Pohledávky z nájmů  </w:t>
      </w:r>
    </w:p>
    <w:p w:rsidR="00FE125E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  dosáhly </w:t>
      </w:r>
      <w:r w:rsidRPr="000935C0">
        <w:rPr>
          <w:rFonts w:asciiTheme="minorHAnsi" w:hAnsiTheme="minorHAnsi" w:cstheme="minorHAnsi"/>
          <w:b/>
          <w:sz w:val="24"/>
          <w:szCs w:val="24"/>
        </w:rPr>
        <w:t>výše 21. 627,- Kč.</w:t>
      </w:r>
      <w:r>
        <w:rPr>
          <w:rFonts w:asciiTheme="minorHAnsi" w:hAnsiTheme="minorHAnsi" w:cstheme="minorHAnsi"/>
          <w:sz w:val="24"/>
          <w:szCs w:val="24"/>
        </w:rPr>
        <w:t xml:space="preserve"> Tvorba záloh na opravy k 31. 12. 2016 činila</w:t>
      </w:r>
    </w:p>
    <w:p w:rsidR="00FE125E" w:rsidRPr="000935C0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35C0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b/>
          <w:sz w:val="24"/>
          <w:szCs w:val="24"/>
        </w:rPr>
        <w:t>částku</w:t>
      </w:r>
      <w:r w:rsidRPr="000935C0">
        <w:rPr>
          <w:rFonts w:asciiTheme="minorHAnsi" w:hAnsiTheme="minorHAnsi" w:cstheme="minorHAnsi"/>
          <w:b/>
          <w:sz w:val="24"/>
          <w:szCs w:val="24"/>
        </w:rPr>
        <w:t xml:space="preserve"> 704 232,- Kč, čerp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0935C0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á částka</w:t>
      </w:r>
      <w:r w:rsidRPr="000935C0">
        <w:rPr>
          <w:rFonts w:asciiTheme="minorHAnsi" w:hAnsiTheme="minorHAnsi" w:cstheme="minorHAnsi"/>
          <w:b/>
          <w:sz w:val="24"/>
          <w:szCs w:val="24"/>
        </w:rPr>
        <w:t xml:space="preserve"> 484 144,- Kč.</w:t>
      </w:r>
    </w:p>
    <w:p w:rsidR="00FE125E" w:rsidRPr="00FB3726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Nesplacené úvěry Nájemního bytového družstva k 31. 12. 2016 byly ve výši 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E125E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65CA0">
        <w:rPr>
          <w:rFonts w:asciiTheme="minorHAnsi" w:hAnsiTheme="minorHAnsi" w:cstheme="minorHAnsi"/>
          <w:b/>
          <w:sz w:val="24"/>
          <w:szCs w:val="24"/>
        </w:rPr>
        <w:t>13 961 040,05,- Kč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B3726">
        <w:rPr>
          <w:rFonts w:asciiTheme="minorHAnsi" w:hAnsiTheme="minorHAnsi" w:cstheme="minorHAnsi"/>
          <w:sz w:val="24"/>
          <w:szCs w:val="24"/>
        </w:rPr>
        <w:t>výš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B3726">
        <w:rPr>
          <w:rFonts w:asciiTheme="minorHAnsi" w:hAnsiTheme="minorHAnsi" w:cstheme="minorHAnsi"/>
          <w:sz w:val="24"/>
          <w:szCs w:val="24"/>
        </w:rPr>
        <w:t xml:space="preserve"> Fondu oprav</w:t>
      </w:r>
      <w:r>
        <w:rPr>
          <w:rFonts w:asciiTheme="minorHAnsi" w:hAnsiTheme="minorHAnsi" w:cstheme="minorHAnsi"/>
          <w:sz w:val="24"/>
          <w:szCs w:val="24"/>
        </w:rPr>
        <w:t xml:space="preserve"> celkem </w:t>
      </w:r>
      <w:r w:rsidRPr="00FB3726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31. 12. 2016</w:t>
      </w:r>
      <w:r w:rsidRPr="00065CA0">
        <w:rPr>
          <w:rFonts w:asciiTheme="minorHAnsi" w:hAnsiTheme="minorHAnsi" w:cstheme="minorHAnsi"/>
          <w:b/>
          <w:sz w:val="24"/>
          <w:szCs w:val="24"/>
        </w:rPr>
        <w:t>-  2.741 095,26,-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15BB2" w:rsidRDefault="00E15BB2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Hlasování : pro 71 členů, proti 0, zdržel se 0</w:t>
      </w:r>
    </w:p>
    <w:p w:rsidR="00FE125E" w:rsidRPr="00FB3726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25E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 Zprávu</w:t>
      </w:r>
      <w:r w:rsidR="00E15BB2">
        <w:rPr>
          <w:rFonts w:asciiTheme="minorHAnsi" w:hAnsiTheme="minorHAnsi" w:cstheme="minorHAnsi"/>
          <w:b/>
          <w:sz w:val="24"/>
          <w:szCs w:val="24"/>
        </w:rPr>
        <w:t xml:space="preserve"> předsedkyně družstva </w:t>
      </w:r>
      <w:r w:rsidRPr="00FB3726">
        <w:rPr>
          <w:rFonts w:asciiTheme="minorHAnsi" w:hAnsiTheme="minorHAnsi" w:cstheme="minorHAnsi"/>
          <w:b/>
          <w:sz w:val="24"/>
          <w:szCs w:val="24"/>
        </w:rPr>
        <w:t>vzali na vědomí všichni přítomní</w:t>
      </w:r>
      <w:r w:rsidR="00E15BB2">
        <w:rPr>
          <w:rFonts w:asciiTheme="minorHAnsi" w:hAnsiTheme="minorHAnsi" w:cstheme="minorHAnsi"/>
          <w:b/>
          <w:sz w:val="24"/>
          <w:szCs w:val="24"/>
        </w:rPr>
        <w:t xml:space="preserve"> bez připomínek.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E125E" w:rsidRPr="00FB3726" w:rsidRDefault="00FE125E" w:rsidP="00FE125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125E" w:rsidRDefault="00FE125E" w:rsidP="00FE125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E15BB2" w:rsidRPr="00E15BB2" w:rsidRDefault="00E15BB2" w:rsidP="00E15BB2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C147A" w:rsidRPr="00584E65" w:rsidRDefault="00E15BB2" w:rsidP="00E15BB2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="005C147A" w:rsidRPr="00584E65">
        <w:rPr>
          <w:rFonts w:cs="Calibri"/>
          <w:sz w:val="24"/>
          <w:szCs w:val="24"/>
        </w:rPr>
        <w:t>Představenstvo doporučilo členským schůzím závěrku za rok 201</w:t>
      </w:r>
      <w:r>
        <w:rPr>
          <w:rFonts w:cs="Calibri"/>
          <w:sz w:val="24"/>
          <w:szCs w:val="24"/>
        </w:rPr>
        <w:t>6</w:t>
      </w:r>
      <w:r w:rsidR="005C147A" w:rsidRPr="00584E65">
        <w:rPr>
          <w:rFonts w:cs="Calibri"/>
          <w:sz w:val="24"/>
          <w:szCs w:val="24"/>
        </w:rPr>
        <w:t xml:space="preserve"> schválit.</w:t>
      </w:r>
    </w:p>
    <w:p w:rsidR="005C147A" w:rsidRPr="00584E65" w:rsidRDefault="005C147A" w:rsidP="007D4A24">
      <w:pPr>
        <w:ind w:left="720"/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(Závěrku a Výkaz zisku a ztrát měli členové k dispozici)</w:t>
      </w:r>
    </w:p>
    <w:p w:rsidR="005C147A" w:rsidRDefault="005C147A" w:rsidP="007D4A24">
      <w:pPr>
        <w:ind w:left="720"/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Hlasování: pro </w:t>
      </w:r>
      <w:r w:rsidR="00E15BB2">
        <w:rPr>
          <w:rFonts w:cs="Calibri"/>
          <w:sz w:val="24"/>
          <w:szCs w:val="24"/>
        </w:rPr>
        <w:t>71</w:t>
      </w:r>
      <w:r w:rsidRPr="00584E65">
        <w:rPr>
          <w:rFonts w:cs="Calibri"/>
          <w:sz w:val="24"/>
          <w:szCs w:val="24"/>
        </w:rPr>
        <w:t xml:space="preserve"> členů, proti 0, zdržel se </w:t>
      </w:r>
      <w:r w:rsidR="00A858FF">
        <w:rPr>
          <w:rFonts w:cs="Calibri"/>
          <w:sz w:val="24"/>
          <w:szCs w:val="24"/>
        </w:rPr>
        <w:t>0</w:t>
      </w:r>
    </w:p>
    <w:p w:rsidR="005C147A" w:rsidRPr="007556C5" w:rsidRDefault="005C147A" w:rsidP="007D4A24">
      <w:pPr>
        <w:ind w:left="720"/>
        <w:jc w:val="both"/>
        <w:rPr>
          <w:rFonts w:cs="Calibri"/>
          <w:b/>
          <w:sz w:val="24"/>
          <w:szCs w:val="24"/>
        </w:rPr>
      </w:pPr>
      <w:r w:rsidRPr="007556C5">
        <w:rPr>
          <w:rFonts w:cs="Calibri"/>
          <w:b/>
          <w:sz w:val="24"/>
          <w:szCs w:val="24"/>
        </w:rPr>
        <w:t>Roční závěrka byla schválena.</w:t>
      </w:r>
    </w:p>
    <w:p w:rsidR="003C0C5B" w:rsidRPr="001A4A9A" w:rsidRDefault="003C0C5B" w:rsidP="003C0C5B">
      <w:pPr>
        <w:pStyle w:val="Odstavecseseznamem"/>
        <w:numPr>
          <w:ilvl w:val="0"/>
          <w:numId w:val="10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</w:t>
      </w:r>
    </w:p>
    <w:p w:rsidR="003C0C5B" w:rsidRDefault="003C0C5B" w:rsidP="003C0C5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NBD. Informovala o stavu finančních prostředků k 4/2017</w:t>
      </w:r>
      <w:r>
        <w:rPr>
          <w:rFonts w:asciiTheme="minorHAnsi" w:hAnsiTheme="minorHAnsi" w:cstheme="minorHAnsi"/>
          <w:sz w:val="24"/>
          <w:szCs w:val="24"/>
        </w:rPr>
        <w:t xml:space="preserve"> v</w:t>
      </w:r>
      <w:r>
        <w:rPr>
          <w:rFonts w:asciiTheme="minorHAnsi" w:hAnsiTheme="minorHAnsi" w:cstheme="minorHAnsi"/>
          <w:sz w:val="24"/>
          <w:szCs w:val="24"/>
        </w:rPr>
        <w:t xml:space="preserve"> jednotlivých </w:t>
      </w:r>
      <w:r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>ytových dom</w:t>
      </w:r>
      <w:r>
        <w:rPr>
          <w:rFonts w:asciiTheme="minorHAnsi" w:hAnsiTheme="minorHAnsi" w:cstheme="minorHAnsi"/>
          <w:sz w:val="24"/>
          <w:szCs w:val="24"/>
        </w:rPr>
        <w:t>ech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(Částky finančních prostředků FO byly patrné z Výkazu Zisku a Ztrát a z Rozvahy, kterou obdrželi všichni přítomní).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0C5B" w:rsidRDefault="003C0C5B" w:rsidP="003C0C5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Default="003C0C5B" w:rsidP="003C0C5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Hlasování: pro 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1 členů, proti 0, zdržel se 0.</w:t>
      </w:r>
    </w:p>
    <w:p w:rsidR="003C0C5B" w:rsidRDefault="003C0C5B" w:rsidP="003C0C5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Default="003C0C5B" w:rsidP="003C0C5B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</w:t>
      </w:r>
      <w:r>
        <w:rPr>
          <w:rFonts w:asciiTheme="minorHAnsi" w:hAnsiTheme="minorHAnsi" w:cstheme="minorHAnsi"/>
          <w:b/>
          <w:sz w:val="24"/>
          <w:szCs w:val="24"/>
        </w:rPr>
        <w:t>, odsouhlasení fondu oprav proběhlo.</w:t>
      </w:r>
    </w:p>
    <w:p w:rsidR="003C0C5B" w:rsidRPr="006C6804" w:rsidRDefault="003C0C5B" w:rsidP="003C0C5B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C0C5B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2B473E">
        <w:rPr>
          <w:rFonts w:asciiTheme="minorHAnsi" w:hAnsiTheme="minorHAnsi" w:cstheme="minorHAnsi"/>
          <w:sz w:val="24"/>
          <w:szCs w:val="24"/>
          <w:u w:val="single"/>
        </w:rPr>
        <w:t>Rekonstrukce a opravy, investiční možnosti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</w:p>
    <w:p w:rsidR="003C0C5B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B473E">
        <w:rPr>
          <w:rFonts w:asciiTheme="minorHAnsi" w:hAnsiTheme="minorHAnsi" w:cstheme="minorHAnsi"/>
          <w:sz w:val="24"/>
          <w:szCs w:val="24"/>
        </w:rPr>
        <w:t xml:space="preserve">      Byly</w:t>
      </w:r>
      <w:r>
        <w:rPr>
          <w:rFonts w:asciiTheme="minorHAnsi" w:hAnsiTheme="minorHAnsi" w:cstheme="minorHAnsi"/>
          <w:sz w:val="24"/>
          <w:szCs w:val="24"/>
        </w:rPr>
        <w:t xml:space="preserve"> projednány možnosti oprav, v jednotlivých BD stanoveny priority oprav, výměny,</w:t>
      </w:r>
    </w:p>
    <w:p w:rsidR="003C0C5B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případná větší rekonstrukce (projednání dalšího postupu odvodňovacích prací BD II.  </w:t>
      </w:r>
    </w:p>
    <w:p w:rsidR="003C0C5B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etapa před garážemi -  posuzovaná nabídka firmy D Produkt nebo firmy p. Ženíška).</w:t>
      </w:r>
    </w:p>
    <w:p w:rsidR="003C0C5B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Výsledek: požádá se o CN a poté představenstvo dle ceny zvolí zhotovitele       </w:t>
      </w:r>
    </w:p>
    <w:p w:rsidR="003C0C5B" w:rsidRPr="00FB3726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2B473E">
        <w:rPr>
          <w:rFonts w:asciiTheme="minorHAnsi" w:hAnsiTheme="minorHAnsi" w:cstheme="minorHAnsi"/>
          <w:sz w:val="24"/>
          <w:szCs w:val="24"/>
        </w:rPr>
        <w:t xml:space="preserve">  </w:t>
      </w:r>
      <w:r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C0C5B" w:rsidRPr="00FB3726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Hlasování: pro </w:t>
      </w:r>
      <w:r>
        <w:rPr>
          <w:rFonts w:asciiTheme="minorHAnsi" w:hAnsiTheme="minorHAnsi" w:cstheme="minorHAnsi"/>
          <w:sz w:val="24"/>
          <w:szCs w:val="24"/>
        </w:rPr>
        <w:t>71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3C0C5B" w:rsidRPr="00247F92" w:rsidRDefault="003C0C5B" w:rsidP="003C0C5B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Všichni přítomní vzali na vědomí.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4C5691">
        <w:rPr>
          <w:rFonts w:asciiTheme="minorHAnsi" w:hAnsiTheme="minorHAnsi" w:cstheme="minorHAnsi"/>
          <w:sz w:val="24"/>
          <w:szCs w:val="24"/>
          <w:u w:val="single"/>
        </w:rPr>
        <w:t>Nominace a volba do orgánů družstva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            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C0C5B">
        <w:rPr>
          <w:rFonts w:asciiTheme="minorHAnsi" w:hAnsiTheme="minorHAnsi" w:cstheme="minorHAnsi"/>
          <w:sz w:val="24"/>
          <w:szCs w:val="24"/>
        </w:rPr>
        <w:t xml:space="preserve">            V</w:t>
      </w:r>
      <w:r>
        <w:rPr>
          <w:rFonts w:asciiTheme="minorHAnsi" w:hAnsiTheme="minorHAnsi" w:cstheme="minorHAnsi"/>
          <w:sz w:val="24"/>
          <w:szCs w:val="24"/>
        </w:rPr>
        <w:t>zhledem k tomu, že kontrolní komisi vypršel dvouletý mandát</w:t>
      </w:r>
      <w:r w:rsidR="00774661">
        <w:rPr>
          <w:rFonts w:asciiTheme="minorHAnsi" w:hAnsiTheme="minorHAnsi" w:cstheme="minorHAnsi"/>
          <w:sz w:val="24"/>
          <w:szCs w:val="24"/>
        </w:rPr>
        <w:t xml:space="preserve"> a představenstvu vyprší</w:t>
      </w:r>
    </w:p>
    <w:p w:rsidR="00774661" w:rsidRDefault="00774661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čtyřletý mandát v lednu 2018, členská schůze navrhovala členy do orgánů družstva.</w:t>
      </w:r>
    </w:p>
    <w:p w:rsidR="00774661" w:rsidRPr="003C0C5B" w:rsidRDefault="00774661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Představenstvo družstva</w:t>
      </w:r>
      <w:r w:rsidRPr="004C569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p. Šiftová, p. Hájková, p. Reinwartová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za město Přeštice p. Hájková – usnesení rady města č. 252/2017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Kontrolní komise</w:t>
      </w:r>
      <w:r w:rsidRPr="0098131E">
        <w:rPr>
          <w:rFonts w:asciiTheme="minorHAnsi" w:hAnsiTheme="minorHAnsi" w:cstheme="minorHAnsi"/>
          <w:sz w:val="24"/>
          <w:szCs w:val="24"/>
        </w:rPr>
        <w:t>: Ing. Kroupová, Mgr. Karásek, p. Krieger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za město Přeštice Ing. Kroupová- usnesení rady města č. 252/2017</w:t>
      </w:r>
    </w:p>
    <w:p w:rsidR="00774661" w:rsidRPr="0098131E" w:rsidRDefault="00774661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sz w:val="24"/>
          <w:szCs w:val="24"/>
        </w:rPr>
        <w:t>Hlasování:</w:t>
      </w:r>
      <w:r>
        <w:rPr>
          <w:rFonts w:asciiTheme="minorHAnsi" w:hAnsiTheme="minorHAnsi" w:cstheme="minorHAnsi"/>
          <w:sz w:val="24"/>
          <w:szCs w:val="24"/>
        </w:rPr>
        <w:t xml:space="preserve"> pro </w:t>
      </w:r>
      <w:r w:rsidR="00774661">
        <w:rPr>
          <w:rFonts w:asciiTheme="minorHAnsi" w:hAnsiTheme="minorHAnsi" w:cstheme="minorHAnsi"/>
          <w:sz w:val="24"/>
          <w:szCs w:val="24"/>
        </w:rPr>
        <w:t>71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Všichni navržení</w:t>
      </w:r>
      <w:r>
        <w:rPr>
          <w:rFonts w:asciiTheme="minorHAnsi" w:hAnsiTheme="minorHAnsi" w:cstheme="minorHAnsi"/>
          <w:b/>
          <w:sz w:val="24"/>
          <w:szCs w:val="24"/>
        </w:rPr>
        <w:t xml:space="preserve"> kandidáti </w:t>
      </w:r>
      <w:r w:rsidRPr="0098131E">
        <w:rPr>
          <w:rFonts w:asciiTheme="minorHAnsi" w:hAnsiTheme="minorHAnsi" w:cstheme="minorHAnsi"/>
          <w:b/>
          <w:sz w:val="24"/>
          <w:szCs w:val="24"/>
        </w:rPr>
        <w:t>byli schváleni.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7. </w:t>
      </w:r>
      <w:r w:rsidRPr="0098131E">
        <w:rPr>
          <w:rFonts w:asciiTheme="minorHAnsi" w:hAnsiTheme="minorHAnsi" w:cstheme="minorHAnsi"/>
          <w:sz w:val="24"/>
          <w:szCs w:val="24"/>
          <w:u w:val="single"/>
        </w:rPr>
        <w:t>Diskuze, schválení usnesení, závěr</w:t>
      </w:r>
    </w:p>
    <w:p w:rsidR="003C0C5B" w:rsidRPr="0098131E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31E">
        <w:rPr>
          <w:rFonts w:asciiTheme="minorHAnsi" w:hAnsiTheme="minorHAnsi" w:cstheme="minorHAnsi"/>
          <w:sz w:val="24"/>
          <w:szCs w:val="24"/>
        </w:rPr>
        <w:t xml:space="preserve">         </w:t>
      </w:r>
      <w:r w:rsidR="00774661">
        <w:rPr>
          <w:rFonts w:asciiTheme="minorHAnsi" w:hAnsiTheme="minorHAnsi" w:cstheme="minorHAnsi"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sz w:val="24"/>
          <w:szCs w:val="24"/>
        </w:rPr>
        <w:t xml:space="preserve"> Diskuze probíhala k jednotlivým bodům programu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P</w:t>
      </w:r>
      <w:r w:rsidRPr="00FB3726">
        <w:rPr>
          <w:rFonts w:asciiTheme="minorHAnsi" w:hAnsiTheme="minorHAnsi" w:cstheme="minorHAnsi"/>
          <w:sz w:val="24"/>
          <w:szCs w:val="24"/>
        </w:rPr>
        <w:t xml:space="preserve">ředsedkyně družstva přečetla návrh Usnesení </w:t>
      </w:r>
      <w:r w:rsidR="00774661">
        <w:rPr>
          <w:rFonts w:asciiTheme="minorHAnsi" w:hAnsiTheme="minorHAnsi" w:cstheme="minorHAnsi"/>
          <w:sz w:val="24"/>
          <w:szCs w:val="24"/>
        </w:rPr>
        <w:t>a nechala o něm hlasovat.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Návrh Usnesení obdrželi všichni členové družstva s Pozvánkou.</w:t>
      </w: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USNESENÍ</w:t>
      </w: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3C0C5B" w:rsidRPr="00FB3726" w:rsidRDefault="003C0C5B" w:rsidP="003C0C5B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>
        <w:rPr>
          <w:rFonts w:asciiTheme="minorHAnsi" w:hAnsiTheme="minorHAnsi" w:cstheme="minorHAnsi"/>
          <w:sz w:val="24"/>
          <w:szCs w:val="24"/>
        </w:rPr>
        <w:t>6</w:t>
      </w:r>
    </w:p>
    <w:p w:rsidR="003C0C5B" w:rsidRDefault="00774661" w:rsidP="003C0C5B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Představenstvo Nájemního bytového družstva ve složení: p. Šiftová, Hájková, Reinwartová</w:t>
      </w:r>
    </w:p>
    <w:p w:rsidR="00774661" w:rsidRDefault="00774661" w:rsidP="003C0C5B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Kontrolní komisi ve složení: Mgr. Karásek, Ing. Kroupová, p. Krieger.</w:t>
      </w:r>
    </w:p>
    <w:p w:rsidR="00774661" w:rsidRPr="00774661" w:rsidRDefault="00774661" w:rsidP="00774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774661">
        <w:rPr>
          <w:rFonts w:asciiTheme="minorHAnsi" w:hAnsiTheme="minorHAnsi" w:cstheme="minorHAnsi"/>
          <w:b/>
          <w:sz w:val="24"/>
          <w:szCs w:val="24"/>
        </w:rPr>
        <w:t>71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členů, proti 0, zdržel se 0 </w:t>
      </w: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přítomnými.</w:t>
      </w: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C0C5B" w:rsidRPr="00FB3726" w:rsidRDefault="003C0C5B" w:rsidP="003C0C5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 bere na vědomí:</w:t>
      </w:r>
    </w:p>
    <w:p w:rsidR="003C0C5B" w:rsidRDefault="003C0C5B" w:rsidP="003C0C5B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mezidobí</w:t>
      </w:r>
    </w:p>
    <w:p w:rsidR="003C0C5B" w:rsidRDefault="003C0C5B" w:rsidP="003C0C5B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Informace k jednotlivým bodům programu </w:t>
      </w:r>
    </w:p>
    <w:p w:rsidR="003C0C5B" w:rsidRDefault="003C0C5B" w:rsidP="003C0C5B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Diskuzi k projednaným bodům programu</w:t>
      </w:r>
    </w:p>
    <w:p w:rsidR="00774661" w:rsidRPr="00774661" w:rsidRDefault="00774661" w:rsidP="00774661">
      <w:pPr>
        <w:spacing w:after="0"/>
        <w:ind w:left="120"/>
        <w:jc w:val="both"/>
        <w:rPr>
          <w:rFonts w:asciiTheme="minorHAnsi" w:hAnsiTheme="minorHAnsi" w:cstheme="minorHAnsi"/>
          <w:sz w:val="24"/>
          <w:szCs w:val="24"/>
        </w:rPr>
      </w:pPr>
    </w:p>
    <w:p w:rsidR="003C0C5B" w:rsidRPr="00FB3726" w:rsidRDefault="003C0C5B" w:rsidP="003C0C5B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Hlasování: pro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661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3C0C5B" w:rsidRPr="00FB3726" w:rsidRDefault="003C0C5B" w:rsidP="003C0C5B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3C0C5B" w:rsidRPr="00FB3726" w:rsidRDefault="003C0C5B" w:rsidP="003C0C5B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>
        <w:rPr>
          <w:rFonts w:asciiTheme="minorHAnsi" w:hAnsiTheme="minorHAnsi" w:cstheme="minorHAnsi"/>
          <w:sz w:val="24"/>
          <w:szCs w:val="24"/>
        </w:rPr>
        <w:t>28</w:t>
      </w:r>
      <w:r w:rsidRPr="00FB372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 201</w:t>
      </w:r>
      <w:r>
        <w:rPr>
          <w:rFonts w:asciiTheme="minorHAnsi" w:hAnsiTheme="minorHAnsi" w:cstheme="minorHAnsi"/>
          <w:sz w:val="24"/>
          <w:szCs w:val="24"/>
        </w:rPr>
        <w:t>7</w:t>
      </w: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Zápis zapsala:  Ivana Šiftová</w:t>
      </w: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>
        <w:rPr>
          <w:rFonts w:asciiTheme="minorHAnsi" w:hAnsiTheme="minorHAnsi" w:cstheme="minorHAnsi"/>
          <w:sz w:val="24"/>
          <w:szCs w:val="24"/>
        </w:rPr>
        <w:t xml:space="preserve"> Erna Hájková</w:t>
      </w:r>
      <w:r w:rsidR="00774661">
        <w:rPr>
          <w:rFonts w:asciiTheme="minorHAnsi" w:hAnsiTheme="minorHAnsi" w:cstheme="minorHAnsi"/>
          <w:sz w:val="24"/>
          <w:szCs w:val="24"/>
        </w:rPr>
        <w:t>, Jitka Štětinová</w:t>
      </w:r>
      <w:bookmarkStart w:id="0" w:name="_GoBack"/>
      <w:bookmarkEnd w:id="0"/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členů představenstva</w:t>
      </w: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                                                                                        .......................................................</w:t>
      </w: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C0C5B" w:rsidRPr="00FB3726" w:rsidRDefault="003C0C5B" w:rsidP="003C0C5B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C5B" w:rsidRPr="00FB3726" w:rsidRDefault="003C0C5B" w:rsidP="003C0C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C0C5B" w:rsidRPr="00FB3726" w:rsidRDefault="003C0C5B" w:rsidP="003C0C5B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5C147A" w:rsidRPr="00602121" w:rsidRDefault="005C147A" w:rsidP="00602121">
      <w:pPr>
        <w:jc w:val="both"/>
        <w:rPr>
          <w:rFonts w:cs="Calibri"/>
          <w:sz w:val="24"/>
          <w:szCs w:val="24"/>
          <w:u w:val="single"/>
        </w:rPr>
      </w:pPr>
    </w:p>
    <w:p w:rsidR="005C147A" w:rsidRDefault="005C147A" w:rsidP="007D4A24">
      <w:pPr>
        <w:ind w:left="720"/>
        <w:jc w:val="both"/>
        <w:rPr>
          <w:rFonts w:cs="Calibri"/>
          <w:sz w:val="24"/>
          <w:szCs w:val="24"/>
        </w:rPr>
      </w:pPr>
    </w:p>
    <w:p w:rsidR="005C147A" w:rsidRPr="00805766" w:rsidRDefault="005C147A" w:rsidP="007556C5">
      <w:pPr>
        <w:jc w:val="both"/>
        <w:rPr>
          <w:rFonts w:cs="Calibri"/>
          <w:b/>
          <w:sz w:val="24"/>
          <w:szCs w:val="24"/>
        </w:rPr>
      </w:pP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</w:p>
    <w:p w:rsidR="005C147A" w:rsidRDefault="005C147A" w:rsidP="004D105D">
      <w:pPr>
        <w:jc w:val="both"/>
        <w:rPr>
          <w:rFonts w:cs="Calibri"/>
          <w:sz w:val="24"/>
          <w:szCs w:val="24"/>
        </w:rPr>
      </w:pPr>
    </w:p>
    <w:p w:rsidR="005C147A" w:rsidRDefault="005C147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5C147A" w:rsidRDefault="005C147A" w:rsidP="004D105D">
      <w:pPr>
        <w:jc w:val="both"/>
        <w:rPr>
          <w:rFonts w:cs="Calibri"/>
          <w:sz w:val="24"/>
          <w:szCs w:val="24"/>
        </w:rPr>
      </w:pPr>
    </w:p>
    <w:p w:rsidR="005C147A" w:rsidRDefault="005C147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5C147A" w:rsidRDefault="005C147A" w:rsidP="004D105D">
      <w:pPr>
        <w:jc w:val="both"/>
        <w:rPr>
          <w:rFonts w:cs="Calibri"/>
          <w:sz w:val="24"/>
          <w:szCs w:val="24"/>
        </w:rPr>
      </w:pPr>
    </w:p>
    <w:p w:rsidR="005C147A" w:rsidRDefault="005C147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</w:p>
    <w:sectPr w:rsidR="005C147A" w:rsidRPr="00584E65" w:rsidSect="00B75A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9F" w:rsidRDefault="00CE429F" w:rsidP="00D56622">
      <w:pPr>
        <w:spacing w:after="0" w:line="240" w:lineRule="auto"/>
      </w:pPr>
      <w:r>
        <w:separator/>
      </w:r>
    </w:p>
  </w:endnote>
  <w:endnote w:type="continuationSeparator" w:id="0">
    <w:p w:rsidR="00CE429F" w:rsidRDefault="00CE429F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D0" w:rsidRDefault="00CE429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661">
      <w:rPr>
        <w:noProof/>
      </w:rPr>
      <w:t>2</w:t>
    </w:r>
    <w:r>
      <w:rPr>
        <w:noProof/>
      </w:rPr>
      <w:fldChar w:fldCharType="end"/>
    </w:r>
  </w:p>
  <w:p w:rsidR="003C30D0" w:rsidRDefault="003C30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9F" w:rsidRDefault="00CE429F" w:rsidP="00D56622">
      <w:pPr>
        <w:spacing w:after="0" w:line="240" w:lineRule="auto"/>
      </w:pPr>
      <w:r>
        <w:separator/>
      </w:r>
    </w:p>
  </w:footnote>
  <w:footnote w:type="continuationSeparator" w:id="0">
    <w:p w:rsidR="00CE429F" w:rsidRDefault="00CE429F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B400DED"/>
    <w:multiLevelType w:val="hybridMultilevel"/>
    <w:tmpl w:val="21D68CCC"/>
    <w:lvl w:ilvl="0" w:tplc="1054A74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ADB"/>
    <w:multiLevelType w:val="hybridMultilevel"/>
    <w:tmpl w:val="357C2CE4"/>
    <w:lvl w:ilvl="0" w:tplc="89C26A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0A522A"/>
    <w:multiLevelType w:val="hybridMultilevel"/>
    <w:tmpl w:val="5358D6F2"/>
    <w:lvl w:ilvl="0" w:tplc="AD02DB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B"/>
    <w:rsid w:val="000005FE"/>
    <w:rsid w:val="00006700"/>
    <w:rsid w:val="000075A0"/>
    <w:rsid w:val="000250A7"/>
    <w:rsid w:val="00032DB9"/>
    <w:rsid w:val="00046DD9"/>
    <w:rsid w:val="000557D2"/>
    <w:rsid w:val="00056CF7"/>
    <w:rsid w:val="00060A71"/>
    <w:rsid w:val="0007216D"/>
    <w:rsid w:val="00074965"/>
    <w:rsid w:val="00074DD5"/>
    <w:rsid w:val="000767B2"/>
    <w:rsid w:val="00087B7B"/>
    <w:rsid w:val="000963E1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5098F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514E"/>
    <w:rsid w:val="001A560A"/>
    <w:rsid w:val="001A6675"/>
    <w:rsid w:val="001A69A9"/>
    <w:rsid w:val="001B4716"/>
    <w:rsid w:val="001B6455"/>
    <w:rsid w:val="001D2193"/>
    <w:rsid w:val="001E0EFC"/>
    <w:rsid w:val="001F094E"/>
    <w:rsid w:val="001F55E3"/>
    <w:rsid w:val="002026D3"/>
    <w:rsid w:val="00203ACD"/>
    <w:rsid w:val="00234A93"/>
    <w:rsid w:val="002430F2"/>
    <w:rsid w:val="00245BCE"/>
    <w:rsid w:val="00247C71"/>
    <w:rsid w:val="0025174C"/>
    <w:rsid w:val="00260D2C"/>
    <w:rsid w:val="00264557"/>
    <w:rsid w:val="00267697"/>
    <w:rsid w:val="00277329"/>
    <w:rsid w:val="00282955"/>
    <w:rsid w:val="00284AC1"/>
    <w:rsid w:val="00287965"/>
    <w:rsid w:val="00290977"/>
    <w:rsid w:val="00292013"/>
    <w:rsid w:val="002A1AA2"/>
    <w:rsid w:val="002A440D"/>
    <w:rsid w:val="002A451C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81C8C"/>
    <w:rsid w:val="0038421C"/>
    <w:rsid w:val="00384F1C"/>
    <w:rsid w:val="00386E23"/>
    <w:rsid w:val="003A2F76"/>
    <w:rsid w:val="003B0728"/>
    <w:rsid w:val="003B3A08"/>
    <w:rsid w:val="003C0C5B"/>
    <w:rsid w:val="003C0D80"/>
    <w:rsid w:val="003C0F0E"/>
    <w:rsid w:val="003C147E"/>
    <w:rsid w:val="003C30D0"/>
    <w:rsid w:val="003C6F09"/>
    <w:rsid w:val="003D02F3"/>
    <w:rsid w:val="003D36BE"/>
    <w:rsid w:val="003D6D26"/>
    <w:rsid w:val="003E53A8"/>
    <w:rsid w:val="003F2A15"/>
    <w:rsid w:val="00400610"/>
    <w:rsid w:val="00402E9C"/>
    <w:rsid w:val="00404FC2"/>
    <w:rsid w:val="00405024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6E1"/>
    <w:rsid w:val="00453999"/>
    <w:rsid w:val="00453A5D"/>
    <w:rsid w:val="004613C6"/>
    <w:rsid w:val="00470282"/>
    <w:rsid w:val="0047199D"/>
    <w:rsid w:val="00490550"/>
    <w:rsid w:val="004950DC"/>
    <w:rsid w:val="00497D4D"/>
    <w:rsid w:val="004A55E0"/>
    <w:rsid w:val="004B4B5C"/>
    <w:rsid w:val="004B6345"/>
    <w:rsid w:val="004D0F47"/>
    <w:rsid w:val="004D105D"/>
    <w:rsid w:val="004D3C66"/>
    <w:rsid w:val="004D411F"/>
    <w:rsid w:val="004D523B"/>
    <w:rsid w:val="004D6989"/>
    <w:rsid w:val="004E3622"/>
    <w:rsid w:val="004E4EEC"/>
    <w:rsid w:val="00501F1D"/>
    <w:rsid w:val="0050431C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76CA6"/>
    <w:rsid w:val="0057762B"/>
    <w:rsid w:val="00584E65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47A"/>
    <w:rsid w:val="005C15C9"/>
    <w:rsid w:val="005C6A03"/>
    <w:rsid w:val="005D1A44"/>
    <w:rsid w:val="005D38B1"/>
    <w:rsid w:val="005D6F24"/>
    <w:rsid w:val="005E2B3C"/>
    <w:rsid w:val="005E5BC4"/>
    <w:rsid w:val="005E7539"/>
    <w:rsid w:val="005F3D38"/>
    <w:rsid w:val="005F47EC"/>
    <w:rsid w:val="005F7EAF"/>
    <w:rsid w:val="00600543"/>
    <w:rsid w:val="00601AA3"/>
    <w:rsid w:val="00602121"/>
    <w:rsid w:val="006027D3"/>
    <w:rsid w:val="00613627"/>
    <w:rsid w:val="0062103E"/>
    <w:rsid w:val="00621184"/>
    <w:rsid w:val="00631B59"/>
    <w:rsid w:val="00640AB0"/>
    <w:rsid w:val="0064331C"/>
    <w:rsid w:val="006462C0"/>
    <w:rsid w:val="00651263"/>
    <w:rsid w:val="006524FD"/>
    <w:rsid w:val="006571A4"/>
    <w:rsid w:val="006720D2"/>
    <w:rsid w:val="00676B54"/>
    <w:rsid w:val="00682864"/>
    <w:rsid w:val="00686FB7"/>
    <w:rsid w:val="00692465"/>
    <w:rsid w:val="00694250"/>
    <w:rsid w:val="006B09E5"/>
    <w:rsid w:val="006B1511"/>
    <w:rsid w:val="006B1A31"/>
    <w:rsid w:val="006B28CA"/>
    <w:rsid w:val="006B29D2"/>
    <w:rsid w:val="006B359B"/>
    <w:rsid w:val="006B5236"/>
    <w:rsid w:val="006C4CEF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556C5"/>
    <w:rsid w:val="00760BD9"/>
    <w:rsid w:val="007700F0"/>
    <w:rsid w:val="007709D3"/>
    <w:rsid w:val="00770E67"/>
    <w:rsid w:val="00774661"/>
    <w:rsid w:val="00783D76"/>
    <w:rsid w:val="007859FD"/>
    <w:rsid w:val="00786387"/>
    <w:rsid w:val="0078654D"/>
    <w:rsid w:val="0078716A"/>
    <w:rsid w:val="00797B22"/>
    <w:rsid w:val="007A1E5E"/>
    <w:rsid w:val="007A332C"/>
    <w:rsid w:val="007B0427"/>
    <w:rsid w:val="007B36C7"/>
    <w:rsid w:val="007B7439"/>
    <w:rsid w:val="007C56D3"/>
    <w:rsid w:val="007C7B3F"/>
    <w:rsid w:val="007D32B1"/>
    <w:rsid w:val="007D3D61"/>
    <w:rsid w:val="007D4A24"/>
    <w:rsid w:val="007E1B40"/>
    <w:rsid w:val="007E3A5B"/>
    <w:rsid w:val="008005F4"/>
    <w:rsid w:val="00804CBB"/>
    <w:rsid w:val="00805766"/>
    <w:rsid w:val="0080598D"/>
    <w:rsid w:val="00820B03"/>
    <w:rsid w:val="00822302"/>
    <w:rsid w:val="008231B4"/>
    <w:rsid w:val="00826878"/>
    <w:rsid w:val="0082698E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65B43"/>
    <w:rsid w:val="0087069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221"/>
    <w:rsid w:val="00963CF9"/>
    <w:rsid w:val="00974CBE"/>
    <w:rsid w:val="00975F09"/>
    <w:rsid w:val="00977516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252E"/>
    <w:rsid w:val="009E488F"/>
    <w:rsid w:val="009F6655"/>
    <w:rsid w:val="00A01A2B"/>
    <w:rsid w:val="00A06BFA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4610A"/>
    <w:rsid w:val="00A468F9"/>
    <w:rsid w:val="00A54500"/>
    <w:rsid w:val="00A60C65"/>
    <w:rsid w:val="00A6274F"/>
    <w:rsid w:val="00A761C6"/>
    <w:rsid w:val="00A77683"/>
    <w:rsid w:val="00A77F68"/>
    <w:rsid w:val="00A8317A"/>
    <w:rsid w:val="00A83EEE"/>
    <w:rsid w:val="00A84502"/>
    <w:rsid w:val="00A858FF"/>
    <w:rsid w:val="00A95C79"/>
    <w:rsid w:val="00AA5192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E7A1F"/>
    <w:rsid w:val="00AF2818"/>
    <w:rsid w:val="00AF53CD"/>
    <w:rsid w:val="00AF6BA1"/>
    <w:rsid w:val="00B03320"/>
    <w:rsid w:val="00B0584B"/>
    <w:rsid w:val="00B1328F"/>
    <w:rsid w:val="00B14BC4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2E8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5AF9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05F6"/>
    <w:rsid w:val="00BF3BB9"/>
    <w:rsid w:val="00BF4A72"/>
    <w:rsid w:val="00C053BE"/>
    <w:rsid w:val="00C20290"/>
    <w:rsid w:val="00C21971"/>
    <w:rsid w:val="00C309FB"/>
    <w:rsid w:val="00C31219"/>
    <w:rsid w:val="00C32F1F"/>
    <w:rsid w:val="00C33153"/>
    <w:rsid w:val="00C44FC3"/>
    <w:rsid w:val="00C46F9E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429F"/>
    <w:rsid w:val="00CE585C"/>
    <w:rsid w:val="00CF054D"/>
    <w:rsid w:val="00CF0C9B"/>
    <w:rsid w:val="00CF16C8"/>
    <w:rsid w:val="00CF6992"/>
    <w:rsid w:val="00D01A78"/>
    <w:rsid w:val="00D026AF"/>
    <w:rsid w:val="00D02F65"/>
    <w:rsid w:val="00D03070"/>
    <w:rsid w:val="00D15CFE"/>
    <w:rsid w:val="00D176F2"/>
    <w:rsid w:val="00D203E1"/>
    <w:rsid w:val="00D24D2A"/>
    <w:rsid w:val="00D259D9"/>
    <w:rsid w:val="00D367FA"/>
    <w:rsid w:val="00D40172"/>
    <w:rsid w:val="00D51BBA"/>
    <w:rsid w:val="00D551A8"/>
    <w:rsid w:val="00D56622"/>
    <w:rsid w:val="00D6711D"/>
    <w:rsid w:val="00D72799"/>
    <w:rsid w:val="00D85407"/>
    <w:rsid w:val="00D858FE"/>
    <w:rsid w:val="00D86E0E"/>
    <w:rsid w:val="00D8730B"/>
    <w:rsid w:val="00D9370C"/>
    <w:rsid w:val="00DB1526"/>
    <w:rsid w:val="00DB197A"/>
    <w:rsid w:val="00DB2470"/>
    <w:rsid w:val="00DC6174"/>
    <w:rsid w:val="00DD297F"/>
    <w:rsid w:val="00DD3928"/>
    <w:rsid w:val="00DD4FC9"/>
    <w:rsid w:val="00DF11FA"/>
    <w:rsid w:val="00DF24DE"/>
    <w:rsid w:val="00E0451F"/>
    <w:rsid w:val="00E12DE0"/>
    <w:rsid w:val="00E15BB2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75A6"/>
    <w:rsid w:val="00EE5375"/>
    <w:rsid w:val="00EE53B3"/>
    <w:rsid w:val="00EF07FD"/>
    <w:rsid w:val="00EF7D75"/>
    <w:rsid w:val="00F106A2"/>
    <w:rsid w:val="00F159BF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91609"/>
    <w:rsid w:val="00F94555"/>
    <w:rsid w:val="00F96CD6"/>
    <w:rsid w:val="00FA1E47"/>
    <w:rsid w:val="00FB186A"/>
    <w:rsid w:val="00FB2444"/>
    <w:rsid w:val="00FB58B9"/>
    <w:rsid w:val="00FB5A48"/>
    <w:rsid w:val="00FB720F"/>
    <w:rsid w:val="00FC0526"/>
    <w:rsid w:val="00FD4CA2"/>
    <w:rsid w:val="00FD505C"/>
    <w:rsid w:val="00FE0E8C"/>
    <w:rsid w:val="00FE125E"/>
    <w:rsid w:val="00FE2F4A"/>
    <w:rsid w:val="00FF3EB0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F76117-CF2D-48EC-BE64-BE7497F6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7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431C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56622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56622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2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reditel</cp:lastModifiedBy>
  <cp:revision>2</cp:revision>
  <cp:lastPrinted>2017-09-29T15:44:00Z</cp:lastPrinted>
  <dcterms:created xsi:type="dcterms:W3CDTF">2017-09-29T16:16:00Z</dcterms:created>
  <dcterms:modified xsi:type="dcterms:W3CDTF">2017-09-29T16:16:00Z</dcterms:modified>
</cp:coreProperties>
</file>